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EC" w:rsidRDefault="006468EC" w:rsidP="006468EC">
      <w:pPr>
        <w:spacing w:after="0"/>
        <w:ind w:left="5664"/>
        <w:jc w:val="both"/>
        <w:rPr>
          <w:rFonts w:ascii="Times New Roman" w:hAnsi="Times New Roman"/>
          <w:b/>
          <w:sz w:val="28"/>
          <w:szCs w:val="28"/>
        </w:rPr>
      </w:pPr>
      <w:r>
        <w:rPr>
          <w:rFonts w:ascii="Times New Roman" w:hAnsi="Times New Roman"/>
          <w:b/>
          <w:sz w:val="28"/>
          <w:szCs w:val="28"/>
        </w:rPr>
        <w:t>«</w:t>
      </w:r>
      <w:r w:rsidRPr="00C2300E">
        <w:rPr>
          <w:rFonts w:ascii="Times New Roman" w:hAnsi="Times New Roman"/>
          <w:b/>
          <w:sz w:val="28"/>
          <w:szCs w:val="28"/>
        </w:rPr>
        <w:t>УТВЕРЖДАЮ</w:t>
      </w:r>
      <w:r>
        <w:rPr>
          <w:rFonts w:ascii="Times New Roman" w:hAnsi="Times New Roman"/>
          <w:b/>
          <w:sz w:val="28"/>
          <w:szCs w:val="28"/>
        </w:rPr>
        <w:t>»</w:t>
      </w:r>
    </w:p>
    <w:p w:rsidR="006468EC" w:rsidRDefault="006468EC" w:rsidP="006468EC">
      <w:pPr>
        <w:spacing w:after="0"/>
        <w:ind w:left="5664"/>
        <w:jc w:val="both"/>
        <w:rPr>
          <w:rFonts w:ascii="Times New Roman" w:hAnsi="Times New Roman"/>
          <w:b/>
          <w:sz w:val="28"/>
          <w:szCs w:val="28"/>
        </w:rPr>
      </w:pPr>
      <w:r>
        <w:rPr>
          <w:rFonts w:ascii="Times New Roman" w:hAnsi="Times New Roman"/>
          <w:b/>
          <w:sz w:val="28"/>
          <w:szCs w:val="28"/>
        </w:rPr>
        <w:t>Генеральный директор</w:t>
      </w:r>
    </w:p>
    <w:p w:rsidR="006468EC" w:rsidRDefault="006468EC" w:rsidP="006468EC">
      <w:pPr>
        <w:spacing w:after="0"/>
        <w:ind w:left="5664"/>
        <w:jc w:val="both"/>
        <w:rPr>
          <w:rFonts w:ascii="Times New Roman" w:hAnsi="Times New Roman"/>
          <w:b/>
          <w:sz w:val="28"/>
          <w:szCs w:val="28"/>
        </w:rPr>
      </w:pPr>
      <w:r>
        <w:rPr>
          <w:rFonts w:ascii="Times New Roman" w:hAnsi="Times New Roman"/>
          <w:b/>
          <w:sz w:val="28"/>
          <w:szCs w:val="28"/>
        </w:rPr>
        <w:t>ООО «Идеал»</w:t>
      </w:r>
    </w:p>
    <w:p w:rsidR="006468EC" w:rsidRDefault="006468EC" w:rsidP="006468EC">
      <w:pPr>
        <w:spacing w:after="0"/>
        <w:ind w:left="5664"/>
        <w:jc w:val="both"/>
        <w:rPr>
          <w:rFonts w:ascii="Times New Roman" w:hAnsi="Times New Roman"/>
          <w:b/>
          <w:sz w:val="28"/>
          <w:szCs w:val="28"/>
        </w:rPr>
      </w:pPr>
      <w:r>
        <w:rPr>
          <w:rFonts w:ascii="Times New Roman" w:hAnsi="Times New Roman"/>
          <w:b/>
          <w:sz w:val="28"/>
          <w:szCs w:val="28"/>
        </w:rPr>
        <w:t xml:space="preserve">__________ / </w:t>
      </w:r>
      <w:proofErr w:type="spellStart"/>
      <w:r>
        <w:rPr>
          <w:rFonts w:ascii="Times New Roman" w:hAnsi="Times New Roman"/>
          <w:b/>
          <w:sz w:val="28"/>
          <w:szCs w:val="28"/>
        </w:rPr>
        <w:t>Елькуев.Е.А</w:t>
      </w:r>
      <w:proofErr w:type="spellEnd"/>
      <w:r>
        <w:rPr>
          <w:rFonts w:ascii="Times New Roman" w:hAnsi="Times New Roman"/>
          <w:b/>
          <w:sz w:val="28"/>
          <w:szCs w:val="28"/>
        </w:rPr>
        <w:t>.</w:t>
      </w:r>
    </w:p>
    <w:p w:rsidR="006468EC" w:rsidRDefault="006468EC" w:rsidP="006468EC">
      <w:pPr>
        <w:ind w:left="5664"/>
        <w:jc w:val="both"/>
        <w:rPr>
          <w:rFonts w:ascii="Times New Roman" w:hAnsi="Times New Roman"/>
          <w:b/>
          <w:sz w:val="28"/>
          <w:szCs w:val="28"/>
        </w:rPr>
      </w:pPr>
      <w:r>
        <w:rPr>
          <w:rFonts w:ascii="Times New Roman" w:hAnsi="Times New Roman"/>
          <w:b/>
          <w:sz w:val="28"/>
          <w:szCs w:val="28"/>
        </w:rPr>
        <w:t>«03» октября 2012г.</w:t>
      </w:r>
    </w:p>
    <w:p w:rsidR="006468EC" w:rsidRDefault="006468EC" w:rsidP="006468EC">
      <w:pPr>
        <w:ind w:left="5664"/>
        <w:jc w:val="both"/>
        <w:rPr>
          <w:rFonts w:ascii="Times New Roman" w:hAnsi="Times New Roman"/>
          <w:b/>
          <w:sz w:val="28"/>
          <w:szCs w:val="28"/>
        </w:rPr>
      </w:pPr>
    </w:p>
    <w:p w:rsidR="006468EC" w:rsidRDefault="006468EC" w:rsidP="006468EC">
      <w:pPr>
        <w:spacing w:after="0"/>
        <w:jc w:val="center"/>
        <w:rPr>
          <w:rFonts w:ascii="Times New Roman" w:hAnsi="Times New Roman"/>
          <w:b/>
          <w:sz w:val="24"/>
          <w:szCs w:val="24"/>
        </w:rPr>
      </w:pPr>
      <w:r>
        <w:rPr>
          <w:rFonts w:ascii="Times New Roman" w:hAnsi="Times New Roman"/>
          <w:b/>
          <w:sz w:val="24"/>
          <w:szCs w:val="24"/>
        </w:rPr>
        <w:t>ПОЛОЖЕНИЕ ОБ ОРГАНИЗАЦИИ ПРОВЕДЕНИЯ ПРОМЕЖУТОЧНОЙ И ИТОГОВОЙ АТТЕСТАЦИИ (внутренних экзаменов) в автошколе «Идеал».</w:t>
      </w:r>
    </w:p>
    <w:p w:rsidR="006468EC" w:rsidRDefault="006468EC" w:rsidP="006468EC">
      <w:pPr>
        <w:jc w:val="center"/>
        <w:rPr>
          <w:rFonts w:ascii="Times New Roman" w:hAnsi="Times New Roman"/>
          <w:b/>
          <w:sz w:val="24"/>
          <w:szCs w:val="24"/>
        </w:rPr>
      </w:pPr>
    </w:p>
    <w:p w:rsidR="006468EC" w:rsidRPr="00AB1E91" w:rsidRDefault="006468EC" w:rsidP="006468EC">
      <w:pPr>
        <w:jc w:val="center"/>
        <w:rPr>
          <w:rFonts w:ascii="Times New Roman" w:hAnsi="Times New Roman"/>
          <w:sz w:val="24"/>
          <w:szCs w:val="24"/>
        </w:rPr>
      </w:pPr>
      <w:r>
        <w:rPr>
          <w:rFonts w:ascii="Times New Roman" w:hAnsi="Times New Roman"/>
          <w:sz w:val="24"/>
          <w:szCs w:val="24"/>
        </w:rPr>
        <w:t>1. Общие положения</w:t>
      </w:r>
    </w:p>
    <w:p w:rsidR="006468EC" w:rsidRPr="00742D68" w:rsidRDefault="006468EC" w:rsidP="006468EC">
      <w:pPr>
        <w:rPr>
          <w:rFonts w:ascii="Times New Roman" w:hAnsi="Times New Roman"/>
          <w:sz w:val="24"/>
          <w:szCs w:val="24"/>
        </w:rPr>
      </w:pPr>
      <w:r>
        <w:rPr>
          <w:rFonts w:ascii="Times New Roman" w:hAnsi="Times New Roman"/>
          <w:sz w:val="24"/>
          <w:szCs w:val="24"/>
        </w:rPr>
        <w:t xml:space="preserve">1.1. </w:t>
      </w:r>
      <w:r w:rsidRPr="00742D68">
        <w:rPr>
          <w:rFonts w:ascii="Times New Roman" w:hAnsi="Times New Roman"/>
          <w:sz w:val="24"/>
          <w:szCs w:val="24"/>
        </w:rPr>
        <w:t>Настоящее положение разработано в соответствии с Федеральным Законом «Об образовании в Российской Федерации» от 29.12.2012г. №273 – ФЗ</w:t>
      </w:r>
      <w:r>
        <w:rPr>
          <w:rFonts w:ascii="Times New Roman" w:hAnsi="Times New Roman"/>
          <w:sz w:val="24"/>
          <w:szCs w:val="24"/>
        </w:rPr>
        <w:t xml:space="preserve"> ст.58,</w:t>
      </w:r>
      <w:r w:rsidRPr="00742D68">
        <w:rPr>
          <w:rFonts w:ascii="Times New Roman" w:hAnsi="Times New Roman"/>
          <w:sz w:val="24"/>
          <w:szCs w:val="24"/>
        </w:rPr>
        <w:t xml:space="preserve"> ст.5</w:t>
      </w:r>
      <w:r>
        <w:rPr>
          <w:rFonts w:ascii="Times New Roman" w:hAnsi="Times New Roman"/>
          <w:sz w:val="24"/>
          <w:szCs w:val="24"/>
        </w:rPr>
        <w:t>9, Положением об автошколе «Идеал</w:t>
      </w:r>
      <w:r w:rsidRPr="00742D68">
        <w:rPr>
          <w:rFonts w:ascii="Times New Roman" w:hAnsi="Times New Roman"/>
          <w:sz w:val="24"/>
          <w:szCs w:val="24"/>
        </w:rPr>
        <w:t>» и локальными актами, и регламентирует содержание и порядок</w:t>
      </w:r>
      <w:r>
        <w:rPr>
          <w:rFonts w:ascii="Times New Roman" w:hAnsi="Times New Roman"/>
          <w:sz w:val="24"/>
          <w:szCs w:val="24"/>
        </w:rPr>
        <w:t xml:space="preserve"> промежуточной и</w:t>
      </w:r>
      <w:r w:rsidRPr="00742D68">
        <w:rPr>
          <w:rFonts w:ascii="Times New Roman" w:hAnsi="Times New Roman"/>
          <w:sz w:val="24"/>
          <w:szCs w:val="24"/>
        </w:rPr>
        <w:t xml:space="preserve"> итоговой аттестации обучающихся Автошколы.</w:t>
      </w:r>
    </w:p>
    <w:p w:rsidR="006468EC" w:rsidRDefault="006468EC" w:rsidP="006468EC">
      <w:pPr>
        <w:spacing w:before="240" w:after="0"/>
        <w:rPr>
          <w:rFonts w:ascii="Times New Roman" w:hAnsi="Times New Roman"/>
          <w:sz w:val="24"/>
          <w:szCs w:val="24"/>
        </w:rPr>
      </w:pPr>
      <w:r>
        <w:rPr>
          <w:rFonts w:ascii="Times New Roman" w:hAnsi="Times New Roman"/>
          <w:sz w:val="24"/>
          <w:szCs w:val="24"/>
        </w:rPr>
        <w:t>1.2. Промежуточная и итоговая аттестации проводятся с целью:</w:t>
      </w:r>
    </w:p>
    <w:p w:rsidR="006468EC" w:rsidRDefault="006468EC" w:rsidP="006468EC">
      <w:pPr>
        <w:spacing w:after="0"/>
        <w:rPr>
          <w:rFonts w:ascii="Times New Roman" w:hAnsi="Times New Roman"/>
          <w:sz w:val="24"/>
          <w:szCs w:val="24"/>
        </w:rPr>
      </w:pPr>
      <w:r w:rsidRPr="004B02F9">
        <w:rPr>
          <w:rFonts w:ascii="Times New Roman" w:hAnsi="Times New Roman"/>
          <w:sz w:val="24"/>
          <w:szCs w:val="24"/>
        </w:rPr>
        <w:t xml:space="preserve">- </w:t>
      </w:r>
      <w:r>
        <w:rPr>
          <w:rFonts w:ascii="Times New Roman" w:hAnsi="Times New Roman"/>
          <w:sz w:val="24"/>
          <w:szCs w:val="24"/>
        </w:rPr>
        <w:t xml:space="preserve">установления фактического уровня теоретических знаний и </w:t>
      </w:r>
      <w:proofErr w:type="gramStart"/>
      <w:r>
        <w:rPr>
          <w:rFonts w:ascii="Times New Roman" w:hAnsi="Times New Roman"/>
          <w:sz w:val="24"/>
          <w:szCs w:val="24"/>
        </w:rPr>
        <w:t>понимания</w:t>
      </w:r>
      <w:proofErr w:type="gramEnd"/>
      <w:r>
        <w:rPr>
          <w:rFonts w:ascii="Times New Roman" w:hAnsi="Times New Roman"/>
          <w:sz w:val="24"/>
          <w:szCs w:val="24"/>
        </w:rPr>
        <w:t xml:space="preserve"> обучающихся по предметам обязательного компонента учебного плана, их практических умений и навыков;</w:t>
      </w:r>
    </w:p>
    <w:p w:rsidR="006468EC" w:rsidRDefault="006468EC" w:rsidP="006468EC">
      <w:pPr>
        <w:spacing w:after="0"/>
        <w:rPr>
          <w:rFonts w:ascii="Times New Roman" w:hAnsi="Times New Roman"/>
          <w:sz w:val="24"/>
          <w:szCs w:val="24"/>
        </w:rPr>
      </w:pPr>
      <w:r>
        <w:rPr>
          <w:rFonts w:ascii="Times New Roman" w:hAnsi="Times New Roman"/>
          <w:sz w:val="24"/>
          <w:szCs w:val="24"/>
        </w:rPr>
        <w:t>- соотнесения их уровня знаний с требованиями образовательного Госстандарта;</w:t>
      </w:r>
    </w:p>
    <w:p w:rsidR="006468EC" w:rsidRDefault="006468EC" w:rsidP="006468E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выполнением учебных программ и календарно-тематического графика в изучении учебных предметов.</w:t>
      </w:r>
    </w:p>
    <w:p w:rsidR="006468EC" w:rsidRPr="000A22B4" w:rsidRDefault="006468EC" w:rsidP="006468EC">
      <w:pPr>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roofErr w:type="gramEnd"/>
    </w:p>
    <w:p w:rsidR="006468EC" w:rsidRDefault="006468EC" w:rsidP="006468EC">
      <w:pPr>
        <w:spacing w:before="240" w:after="0"/>
        <w:rPr>
          <w:rFonts w:ascii="Times New Roman" w:hAnsi="Times New Roman"/>
          <w:sz w:val="24"/>
          <w:szCs w:val="24"/>
        </w:rPr>
      </w:pPr>
      <w:r>
        <w:rPr>
          <w:rFonts w:ascii="Times New Roman" w:hAnsi="Times New Roman"/>
          <w:sz w:val="24"/>
          <w:szCs w:val="24"/>
        </w:rPr>
        <w:t>1.4.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6468EC" w:rsidRDefault="006468EC" w:rsidP="006468EC">
      <w:pPr>
        <w:spacing w:before="240"/>
        <w:rPr>
          <w:rFonts w:ascii="Times New Roman" w:hAnsi="Times New Roman"/>
          <w:sz w:val="24"/>
          <w:szCs w:val="24"/>
        </w:rPr>
      </w:pPr>
      <w:r>
        <w:rPr>
          <w:rFonts w:ascii="Times New Roman" w:hAnsi="Times New Roman"/>
          <w:sz w:val="24"/>
          <w:szCs w:val="24"/>
        </w:rPr>
        <w:t>1.5. Положение принимается на неопределенный срок. Изменения и дополнения к Положению принимаются генеральным директором. После принятия новой редакции Положения предыдущая редакция утрачивает силу.</w:t>
      </w:r>
    </w:p>
    <w:p w:rsidR="006468EC" w:rsidRDefault="006468EC" w:rsidP="006468EC">
      <w:pPr>
        <w:spacing w:before="240"/>
        <w:jc w:val="center"/>
        <w:rPr>
          <w:rFonts w:ascii="Times New Roman" w:hAnsi="Times New Roman"/>
          <w:sz w:val="24"/>
          <w:szCs w:val="24"/>
        </w:rPr>
      </w:pPr>
      <w:r>
        <w:rPr>
          <w:rFonts w:ascii="Times New Roman" w:hAnsi="Times New Roman"/>
          <w:sz w:val="24"/>
          <w:szCs w:val="24"/>
        </w:rPr>
        <w:t>2. Промежуточная аттестация</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roofErr w:type="gramEnd"/>
    </w:p>
    <w:p w:rsidR="006468EC" w:rsidRDefault="006468EC" w:rsidP="006468EC">
      <w:pPr>
        <w:spacing w:before="240"/>
        <w:rPr>
          <w:rFonts w:ascii="Times New Roman" w:hAnsi="Times New Roman"/>
          <w:sz w:val="24"/>
          <w:szCs w:val="24"/>
        </w:rPr>
      </w:pPr>
      <w:r>
        <w:rPr>
          <w:rFonts w:ascii="Times New Roman" w:hAnsi="Times New Roman"/>
          <w:sz w:val="24"/>
          <w:szCs w:val="24"/>
        </w:rPr>
        <w:t>2.2. Текущая аттестация.</w:t>
      </w:r>
    </w:p>
    <w:p w:rsidR="006468EC" w:rsidRDefault="006468EC" w:rsidP="006468EC">
      <w:pPr>
        <w:spacing w:before="240"/>
        <w:rPr>
          <w:rFonts w:ascii="Times New Roman" w:hAnsi="Times New Roman"/>
          <w:sz w:val="24"/>
          <w:szCs w:val="24"/>
        </w:rPr>
      </w:pPr>
      <w:r>
        <w:rPr>
          <w:rFonts w:ascii="Times New Roman" w:hAnsi="Times New Roman"/>
          <w:sz w:val="24"/>
          <w:szCs w:val="24"/>
        </w:rPr>
        <w:lastRenderedPageBreak/>
        <w:t>2.2.1. Целью текущей аттестации является выявление затруднений обучающихся и устранение пробелов в теоретической части обучающихся.</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2.2.2. Текущая аттестация обеспечивает оперативное управление учебной деятельностью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и ее корректировку.</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2.2.3. </w:t>
      </w:r>
      <w:proofErr w:type="gramStart"/>
      <w:r>
        <w:rPr>
          <w:rFonts w:ascii="Times New Roman" w:hAnsi="Times New Roman"/>
          <w:sz w:val="24"/>
          <w:szCs w:val="24"/>
        </w:rPr>
        <w:t>Текущей аттестации подлежат обучающиеся по всем учебным программам.</w:t>
      </w:r>
      <w:proofErr w:type="gramEnd"/>
    </w:p>
    <w:p w:rsidR="006468EC" w:rsidRDefault="006468EC" w:rsidP="006468EC">
      <w:pPr>
        <w:spacing w:before="240"/>
        <w:rPr>
          <w:rFonts w:ascii="Times New Roman" w:hAnsi="Times New Roman"/>
          <w:sz w:val="24"/>
          <w:szCs w:val="24"/>
        </w:rPr>
      </w:pPr>
      <w:r>
        <w:rPr>
          <w:rFonts w:ascii="Times New Roman" w:hAnsi="Times New Roman"/>
          <w:sz w:val="24"/>
          <w:szCs w:val="24"/>
        </w:rPr>
        <w:t>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6468EC" w:rsidRDefault="006468EC" w:rsidP="006468EC">
      <w:pPr>
        <w:spacing w:before="240"/>
        <w:rPr>
          <w:rFonts w:ascii="Times New Roman" w:hAnsi="Times New Roman"/>
          <w:sz w:val="24"/>
          <w:szCs w:val="24"/>
        </w:rPr>
      </w:pPr>
      <w:r>
        <w:rPr>
          <w:rFonts w:ascii="Times New Roman" w:hAnsi="Times New Roman"/>
          <w:sz w:val="24"/>
          <w:szCs w:val="24"/>
        </w:rPr>
        <w:t>2.2.5. Письменные контрольные работы и другие виды текущего контроля обучающихся оцениваются по пятибалльной системе («5» - 0 ошибок, «4» - 1 ошибка, «3» - 2 ошибки, «2» - 3 и более ошибок).</w:t>
      </w:r>
    </w:p>
    <w:p w:rsidR="006468EC" w:rsidRDefault="006468EC" w:rsidP="006468EC">
      <w:pPr>
        <w:spacing w:before="240"/>
        <w:rPr>
          <w:rFonts w:ascii="Times New Roman" w:hAnsi="Times New Roman"/>
          <w:sz w:val="24"/>
          <w:szCs w:val="24"/>
        </w:rPr>
      </w:pPr>
      <w:r>
        <w:rPr>
          <w:rFonts w:ascii="Times New Roman" w:hAnsi="Times New Roman"/>
          <w:sz w:val="24"/>
          <w:szCs w:val="24"/>
        </w:rPr>
        <w:t>2.3. Промежуточная аттестация по завершении отдельных этапов обучения.</w:t>
      </w:r>
    </w:p>
    <w:p w:rsidR="006468EC" w:rsidRDefault="006468EC" w:rsidP="006468EC">
      <w:pPr>
        <w:spacing w:before="240"/>
        <w:rPr>
          <w:rFonts w:ascii="Times New Roman" w:hAnsi="Times New Roman"/>
          <w:sz w:val="24"/>
          <w:szCs w:val="24"/>
        </w:rPr>
      </w:pPr>
      <w:r>
        <w:rPr>
          <w:rFonts w:ascii="Times New Roman" w:hAnsi="Times New Roman"/>
          <w:sz w:val="24"/>
          <w:szCs w:val="24"/>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2.3.2. </w:t>
      </w:r>
      <w:r w:rsidRPr="002B49FC">
        <w:rPr>
          <w:rFonts w:ascii="Times New Roman" w:hAnsi="Times New Roman"/>
          <w:sz w:val="24"/>
          <w:szCs w:val="24"/>
        </w:rPr>
        <w:t>Формы проведения промежуточной аттестации по завершении отдельных этапов обучения определяет преподаватель учебной группы.</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2.3.3. Промежуточная аттестация по завершении отдельных этапов теоретических этапов обучения проводится путем написания письменных контрольных работ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 оцениваются по пятибалльной системе («5» - 0 ошибок, «4» - 1 ошибка, «3» - 2 ошибки, «2» - 3 и более ошибок).</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2.3.4. Промежуточная аттестация по завершении отдельных практических этапов обучения проводится путем </w:t>
      </w:r>
      <w:proofErr w:type="gramStart"/>
      <w:r>
        <w:rPr>
          <w:rFonts w:ascii="Times New Roman" w:hAnsi="Times New Roman"/>
          <w:sz w:val="24"/>
          <w:szCs w:val="24"/>
        </w:rPr>
        <w:t>практического контрольного занятия, проводимого в два этапа в соответствии с учебно-тематическим планом обучающихся и оценивается</w:t>
      </w:r>
      <w:proofErr w:type="gramEnd"/>
      <w:r>
        <w:rPr>
          <w:rFonts w:ascii="Times New Roman" w:hAnsi="Times New Roman"/>
          <w:sz w:val="24"/>
          <w:szCs w:val="24"/>
        </w:rPr>
        <w:t xml:space="preserve"> в соответствии с прилагаемым Перечнем «Ошибок и нарушений», применяемых на экзаменах в ГИБДД.</w:t>
      </w:r>
    </w:p>
    <w:p w:rsidR="006468EC" w:rsidRDefault="006468EC" w:rsidP="006468EC">
      <w:pPr>
        <w:spacing w:before="240"/>
        <w:rPr>
          <w:rFonts w:ascii="Times New Roman" w:hAnsi="Times New Roman"/>
          <w:sz w:val="24"/>
          <w:szCs w:val="24"/>
        </w:rPr>
      </w:pPr>
      <w:r>
        <w:rPr>
          <w:rFonts w:ascii="Times New Roman" w:hAnsi="Times New Roman"/>
          <w:sz w:val="24"/>
          <w:szCs w:val="24"/>
        </w:rPr>
        <w:t xml:space="preserve">2.3.5. </w:t>
      </w:r>
      <w:r w:rsidRPr="00926C84">
        <w:rPr>
          <w:rFonts w:ascii="Times New Roman" w:hAnsi="Times New Roman"/>
          <w:sz w:val="24"/>
          <w:szCs w:val="24"/>
        </w:rPr>
        <w:t>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преподава</w:t>
      </w:r>
      <w:r>
        <w:rPr>
          <w:rFonts w:ascii="Times New Roman" w:hAnsi="Times New Roman"/>
          <w:sz w:val="24"/>
          <w:szCs w:val="24"/>
        </w:rPr>
        <w:t>телями для каждой обучающей</w:t>
      </w:r>
      <w:r w:rsidRPr="00926C84">
        <w:rPr>
          <w:rFonts w:ascii="Times New Roman" w:hAnsi="Times New Roman"/>
          <w:sz w:val="24"/>
          <w:szCs w:val="24"/>
        </w:rPr>
        <w:t>ся группы в индивидуальном порядке.</w:t>
      </w:r>
    </w:p>
    <w:p w:rsidR="006468EC" w:rsidRDefault="006468EC" w:rsidP="006468EC">
      <w:pPr>
        <w:spacing w:before="240"/>
        <w:jc w:val="center"/>
        <w:rPr>
          <w:rFonts w:ascii="Times New Roman" w:hAnsi="Times New Roman"/>
          <w:sz w:val="24"/>
          <w:szCs w:val="24"/>
        </w:rPr>
      </w:pPr>
      <w:r>
        <w:rPr>
          <w:rFonts w:ascii="Times New Roman" w:hAnsi="Times New Roman"/>
          <w:sz w:val="24"/>
          <w:szCs w:val="24"/>
        </w:rPr>
        <w:t>3. Итоговая аттестация</w:t>
      </w:r>
    </w:p>
    <w:p w:rsidR="006468EC" w:rsidRDefault="006468EC" w:rsidP="006468EC">
      <w:pPr>
        <w:spacing w:before="240"/>
        <w:rPr>
          <w:rFonts w:ascii="Times New Roman" w:hAnsi="Times New Roman"/>
          <w:sz w:val="24"/>
          <w:szCs w:val="24"/>
        </w:rPr>
      </w:pPr>
      <w:r>
        <w:rPr>
          <w:rFonts w:ascii="Times New Roman" w:hAnsi="Times New Roman"/>
          <w:sz w:val="24"/>
          <w:szCs w:val="24"/>
        </w:rPr>
        <w:t>3.1</w:t>
      </w:r>
      <w:r w:rsidRPr="002B49FC">
        <w:rPr>
          <w:rFonts w:ascii="Times New Roman" w:hAnsi="Times New Roman"/>
          <w:sz w:val="24"/>
          <w:szCs w:val="24"/>
        </w:rPr>
        <w:t>.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6468EC" w:rsidRDefault="006468EC" w:rsidP="006468EC">
      <w:pPr>
        <w:spacing w:before="240"/>
        <w:rPr>
          <w:rFonts w:ascii="Times New Roman" w:hAnsi="Times New Roman"/>
          <w:sz w:val="24"/>
          <w:szCs w:val="24"/>
        </w:rPr>
      </w:pPr>
      <w:r>
        <w:rPr>
          <w:rFonts w:ascii="Times New Roman" w:hAnsi="Times New Roman"/>
          <w:sz w:val="24"/>
          <w:szCs w:val="24"/>
        </w:rPr>
        <w:t>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6468EC" w:rsidRDefault="006468EC" w:rsidP="006468EC">
      <w:pPr>
        <w:rPr>
          <w:rFonts w:ascii="Times New Roman" w:hAnsi="Times New Roman"/>
          <w:sz w:val="24"/>
          <w:szCs w:val="24"/>
        </w:rPr>
      </w:pPr>
      <w:r>
        <w:rPr>
          <w:rFonts w:ascii="Times New Roman" w:hAnsi="Times New Roman"/>
          <w:sz w:val="24"/>
          <w:szCs w:val="24"/>
        </w:rPr>
        <w:lastRenderedPageBreak/>
        <w:t xml:space="preserve">3.2. Итоговая аттестация состоит из двух частей: </w:t>
      </w:r>
      <w:proofErr w:type="gramStart"/>
      <w:r>
        <w:rPr>
          <w:rFonts w:ascii="Times New Roman" w:hAnsi="Times New Roman"/>
          <w:sz w:val="24"/>
          <w:szCs w:val="24"/>
        </w:rPr>
        <w:t>теоретической</w:t>
      </w:r>
      <w:proofErr w:type="gramEnd"/>
      <w:r>
        <w:rPr>
          <w:rFonts w:ascii="Times New Roman" w:hAnsi="Times New Roman"/>
          <w:sz w:val="24"/>
          <w:szCs w:val="24"/>
        </w:rPr>
        <w:t xml:space="preserve"> и практической.</w:t>
      </w:r>
    </w:p>
    <w:p w:rsidR="006468EC" w:rsidRDefault="006468EC" w:rsidP="006468EC">
      <w:pPr>
        <w:spacing w:after="0"/>
        <w:rPr>
          <w:rFonts w:ascii="Times New Roman" w:hAnsi="Times New Roman"/>
          <w:sz w:val="24"/>
          <w:szCs w:val="24"/>
        </w:rPr>
      </w:pPr>
      <w:r>
        <w:rPr>
          <w:rFonts w:ascii="Times New Roman" w:hAnsi="Times New Roman"/>
          <w:sz w:val="24"/>
          <w:szCs w:val="24"/>
        </w:rPr>
        <w:t>3.3.</w:t>
      </w:r>
      <w:r w:rsidRPr="002626FD">
        <w:t xml:space="preserve"> </w:t>
      </w:r>
      <w:r w:rsidRPr="002626FD">
        <w:rPr>
          <w:rFonts w:ascii="Times New Roman" w:hAnsi="Times New Roman"/>
          <w:sz w:val="24"/>
          <w:szCs w:val="24"/>
        </w:rPr>
        <w:t xml:space="preserve">Итоговая аттестация по завершении теоретического обучения проводится путем написания экзаменационных контрольных работ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 оцениваются по пятибалл</w:t>
      </w:r>
      <w:r w:rsidRPr="002626FD">
        <w:rPr>
          <w:rFonts w:ascii="Times New Roman" w:hAnsi="Times New Roman"/>
          <w:sz w:val="24"/>
          <w:szCs w:val="24"/>
        </w:rPr>
        <w:t>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сдачи экзамена на программно-экзаменационном комплексе.</w:t>
      </w:r>
      <w:r>
        <w:rPr>
          <w:rFonts w:ascii="Times New Roman" w:hAnsi="Times New Roman"/>
          <w:sz w:val="24"/>
          <w:szCs w:val="24"/>
        </w:rPr>
        <w:t xml:space="preserve"> </w:t>
      </w:r>
    </w:p>
    <w:p w:rsidR="006468EC" w:rsidRDefault="006468EC" w:rsidP="006468EC">
      <w:pPr>
        <w:spacing w:after="0"/>
        <w:rPr>
          <w:rFonts w:ascii="Times New Roman" w:hAnsi="Times New Roman"/>
          <w:sz w:val="24"/>
          <w:szCs w:val="24"/>
        </w:rPr>
      </w:pPr>
      <w:r>
        <w:rPr>
          <w:rFonts w:ascii="Times New Roman" w:hAnsi="Times New Roman"/>
          <w:sz w:val="24"/>
          <w:szCs w:val="24"/>
        </w:rPr>
        <w:t>Теоретический экзамен проводится по вопросам, включенным в экзаменационные билеты, которые утверждаются Главным управлением ГИБДД МВД РФ.</w:t>
      </w:r>
    </w:p>
    <w:p w:rsidR="006468EC" w:rsidRDefault="006468EC" w:rsidP="006468EC">
      <w:pPr>
        <w:spacing w:after="0"/>
        <w:rPr>
          <w:rFonts w:ascii="Times New Roman" w:hAnsi="Times New Roman"/>
          <w:sz w:val="24"/>
          <w:szCs w:val="24"/>
        </w:rPr>
      </w:pPr>
      <w:r>
        <w:rPr>
          <w:rFonts w:ascii="Times New Roman" w:hAnsi="Times New Roman"/>
          <w:sz w:val="24"/>
          <w:szCs w:val="24"/>
        </w:rPr>
        <w:t xml:space="preserve">Экзаменационный билет состоит из 20 вопросов. На решение билета отводится 20 минут. По истечении указанного времени экзамен прекращается. Теоретический экзамен </w:t>
      </w:r>
      <w:proofErr w:type="gramStart"/>
      <w:r>
        <w:rPr>
          <w:rFonts w:ascii="Times New Roman" w:hAnsi="Times New Roman"/>
          <w:sz w:val="24"/>
          <w:szCs w:val="24"/>
        </w:rPr>
        <w:t>считается</w:t>
      </w:r>
      <w:proofErr w:type="gramEnd"/>
      <w:r>
        <w:rPr>
          <w:rFonts w:ascii="Times New Roman" w:hAnsi="Times New Roman"/>
          <w:sz w:val="24"/>
          <w:szCs w:val="24"/>
        </w:rPr>
        <w:t xml:space="preserve"> сдан, если за отведенное время учащийся правильно ответил на 20 вопросов из 20-ти, или хотя бы на 19 вопросов из 20-ти. В противном случае оценка будет – «не сдал».</w:t>
      </w:r>
    </w:p>
    <w:p w:rsidR="006468EC" w:rsidRDefault="006468EC" w:rsidP="006468EC">
      <w:pPr>
        <w:rPr>
          <w:rFonts w:ascii="Times New Roman" w:hAnsi="Times New Roman"/>
          <w:sz w:val="24"/>
          <w:szCs w:val="24"/>
        </w:rPr>
      </w:pPr>
      <w:r>
        <w:rPr>
          <w:rFonts w:ascii="Times New Roman" w:hAnsi="Times New Roman"/>
          <w:sz w:val="24"/>
          <w:szCs w:val="24"/>
        </w:rPr>
        <w:t>Если во время проведения экзамена учащийся будет пользоваться литературой или переговариваться с другими учащимися, то экзамен прекращается досрочно и выставляется оценка «не сдал».</w:t>
      </w:r>
    </w:p>
    <w:p w:rsidR="006468EC" w:rsidRDefault="006468EC" w:rsidP="006468EC">
      <w:pPr>
        <w:spacing w:after="0"/>
        <w:rPr>
          <w:rFonts w:ascii="Times New Roman" w:hAnsi="Times New Roman"/>
          <w:sz w:val="24"/>
          <w:szCs w:val="24"/>
        </w:rPr>
      </w:pPr>
      <w:r>
        <w:rPr>
          <w:rFonts w:ascii="Times New Roman" w:hAnsi="Times New Roman"/>
          <w:sz w:val="24"/>
          <w:szCs w:val="24"/>
        </w:rPr>
        <w:t xml:space="preserve">3.4. Итоговая аттестация по завершении практического обучения проводится </w:t>
      </w:r>
      <w:proofErr w:type="gramStart"/>
      <w:r>
        <w:rPr>
          <w:rFonts w:ascii="Times New Roman" w:hAnsi="Times New Roman"/>
          <w:sz w:val="24"/>
          <w:szCs w:val="24"/>
        </w:rPr>
        <w:t>в два этапа в соответствии с Методикой проведения квалификационных экзаменов на получение права на управление</w:t>
      </w:r>
      <w:proofErr w:type="gramEnd"/>
      <w:r>
        <w:rPr>
          <w:rFonts w:ascii="Times New Roman" w:hAnsi="Times New Roman"/>
          <w:sz w:val="24"/>
          <w:szCs w:val="24"/>
        </w:rPr>
        <w:t xml:space="preserve"> транспортными средствами и оценивается в соответствии с прилагаемым Перечнем «Ошибок и нарушений» применяемых на экзаменах в ГИБДД.</w:t>
      </w:r>
    </w:p>
    <w:p w:rsidR="006468EC" w:rsidRDefault="006468EC" w:rsidP="006468EC">
      <w:pPr>
        <w:spacing w:after="0"/>
        <w:rPr>
          <w:rFonts w:ascii="Times New Roman" w:hAnsi="Times New Roman"/>
          <w:sz w:val="24"/>
          <w:szCs w:val="24"/>
        </w:rPr>
      </w:pPr>
      <w:r>
        <w:rPr>
          <w:rFonts w:ascii="Times New Roman" w:hAnsi="Times New Roman"/>
          <w:sz w:val="24"/>
          <w:szCs w:val="24"/>
        </w:rPr>
        <w:t>Первый этап практического экзамена проводится на закрытой от движения площадке (кандидат в водители должен выполнить контрольные упражнения, предусмотренные программой профессиональной подготовки соответствующей категории), второй этап – на испытательном маршруте в условиях реального дорожного движения.</w:t>
      </w:r>
    </w:p>
    <w:p w:rsidR="006468EC" w:rsidRDefault="006468EC" w:rsidP="006468EC">
      <w:pPr>
        <w:spacing w:after="0"/>
        <w:rPr>
          <w:rFonts w:ascii="Times New Roman" w:hAnsi="Times New Roman"/>
          <w:sz w:val="24"/>
          <w:szCs w:val="24"/>
        </w:rPr>
      </w:pPr>
      <w:r>
        <w:rPr>
          <w:rFonts w:ascii="Times New Roman" w:hAnsi="Times New Roman"/>
          <w:sz w:val="24"/>
          <w:szCs w:val="24"/>
        </w:rPr>
        <w:t>Каждая из частей экзамена оценивается независимо друг от друга по следующей системе: положительная оценка – «сдал», отрицательная – «не сдал».</w:t>
      </w:r>
    </w:p>
    <w:p w:rsidR="006468EC" w:rsidRDefault="006468EC" w:rsidP="006468EC">
      <w:pPr>
        <w:rPr>
          <w:rFonts w:ascii="Times New Roman" w:hAnsi="Times New Roman"/>
          <w:sz w:val="24"/>
          <w:szCs w:val="24"/>
        </w:rPr>
      </w:pPr>
      <w:r>
        <w:rPr>
          <w:rFonts w:ascii="Times New Roman" w:hAnsi="Times New Roman"/>
          <w:sz w:val="24"/>
          <w:szCs w:val="24"/>
        </w:rPr>
        <w:t>К практическому экзамену по вождению допускаются только те кандидаты в водители, которые успешно сдали теоретический экзамен.</w:t>
      </w:r>
    </w:p>
    <w:p w:rsidR="006468EC" w:rsidRDefault="006468EC" w:rsidP="006468EC">
      <w:pPr>
        <w:jc w:val="center"/>
        <w:rPr>
          <w:rFonts w:ascii="Times New Roman" w:hAnsi="Times New Roman"/>
          <w:sz w:val="24"/>
          <w:szCs w:val="24"/>
        </w:rPr>
      </w:pPr>
      <w:r>
        <w:rPr>
          <w:rFonts w:ascii="Times New Roman" w:hAnsi="Times New Roman"/>
          <w:sz w:val="24"/>
          <w:szCs w:val="24"/>
        </w:rPr>
        <w:t>4. Экзаменационная комиссия</w:t>
      </w:r>
    </w:p>
    <w:p w:rsidR="006468EC" w:rsidRDefault="006468EC" w:rsidP="006468EC">
      <w:pPr>
        <w:rPr>
          <w:rFonts w:ascii="Times New Roman" w:hAnsi="Times New Roman"/>
          <w:sz w:val="24"/>
          <w:szCs w:val="24"/>
        </w:rPr>
      </w:pPr>
      <w:r>
        <w:rPr>
          <w:rFonts w:ascii="Times New Roman" w:hAnsi="Times New Roman"/>
          <w:sz w:val="24"/>
          <w:szCs w:val="24"/>
        </w:rPr>
        <w:t>4.1. Экзаменационная комиссия формируется из числа административного и педагогического состава автошколы.</w:t>
      </w:r>
    </w:p>
    <w:p w:rsidR="006468EC" w:rsidRDefault="006468EC" w:rsidP="006468EC">
      <w:pPr>
        <w:rPr>
          <w:rFonts w:ascii="Times New Roman" w:hAnsi="Times New Roman"/>
          <w:sz w:val="24"/>
          <w:szCs w:val="24"/>
        </w:rPr>
      </w:pPr>
      <w:r>
        <w:rPr>
          <w:rFonts w:ascii="Times New Roman" w:hAnsi="Times New Roman"/>
          <w:sz w:val="24"/>
          <w:szCs w:val="24"/>
        </w:rPr>
        <w:t>4.2. Состав экзаменационной комиссии формирует генеральный директор.</w:t>
      </w:r>
    </w:p>
    <w:p w:rsidR="006468EC" w:rsidRDefault="006468EC" w:rsidP="006468EC">
      <w:pPr>
        <w:rPr>
          <w:rFonts w:ascii="Times New Roman" w:hAnsi="Times New Roman"/>
          <w:sz w:val="24"/>
          <w:szCs w:val="24"/>
        </w:rPr>
      </w:pPr>
      <w:r>
        <w:rPr>
          <w:rFonts w:ascii="Times New Roman" w:hAnsi="Times New Roman"/>
          <w:sz w:val="24"/>
          <w:szCs w:val="24"/>
        </w:rPr>
        <w:t>4.3. Состав экзаменационной комиссии состоит:</w:t>
      </w:r>
    </w:p>
    <w:p w:rsidR="006468EC" w:rsidRDefault="006468EC" w:rsidP="006468EC">
      <w:pPr>
        <w:rPr>
          <w:rFonts w:ascii="Times New Roman" w:hAnsi="Times New Roman"/>
          <w:sz w:val="24"/>
          <w:szCs w:val="24"/>
        </w:rPr>
      </w:pPr>
      <w:r>
        <w:rPr>
          <w:rFonts w:ascii="Times New Roman" w:hAnsi="Times New Roman"/>
          <w:sz w:val="24"/>
          <w:szCs w:val="24"/>
        </w:rPr>
        <w:t>- председатель экзаменационной комиссии;</w:t>
      </w:r>
    </w:p>
    <w:p w:rsidR="006468EC" w:rsidRDefault="006468EC" w:rsidP="006468EC">
      <w:pPr>
        <w:rPr>
          <w:rFonts w:ascii="Times New Roman" w:hAnsi="Times New Roman"/>
          <w:sz w:val="24"/>
          <w:szCs w:val="24"/>
        </w:rPr>
      </w:pPr>
      <w:r>
        <w:rPr>
          <w:rFonts w:ascii="Times New Roman" w:hAnsi="Times New Roman"/>
          <w:sz w:val="24"/>
          <w:szCs w:val="24"/>
        </w:rPr>
        <w:t>- члены экзаменационной комиссии.</w:t>
      </w:r>
    </w:p>
    <w:p w:rsidR="006468EC" w:rsidRDefault="006468EC" w:rsidP="006468EC">
      <w:pPr>
        <w:rPr>
          <w:rFonts w:ascii="Times New Roman" w:hAnsi="Times New Roman"/>
          <w:sz w:val="24"/>
          <w:szCs w:val="24"/>
        </w:rPr>
      </w:pPr>
      <w:r>
        <w:rPr>
          <w:rFonts w:ascii="Times New Roman" w:hAnsi="Times New Roman"/>
          <w:sz w:val="24"/>
          <w:szCs w:val="24"/>
        </w:rPr>
        <w:t>4.4. Экзамены проводятся с использованием компьютерных систем, имеющих программы приема экзаменов, аналогичных программам, используемым в экзаменационных отделениях в ГИБДД.</w:t>
      </w:r>
    </w:p>
    <w:p w:rsidR="006468EC" w:rsidRDefault="006468EC" w:rsidP="006468EC">
      <w:pPr>
        <w:rPr>
          <w:rFonts w:ascii="Times New Roman" w:hAnsi="Times New Roman"/>
          <w:sz w:val="24"/>
          <w:szCs w:val="24"/>
        </w:rPr>
      </w:pPr>
      <w:r>
        <w:rPr>
          <w:rFonts w:ascii="Times New Roman" w:hAnsi="Times New Roman"/>
          <w:sz w:val="24"/>
          <w:szCs w:val="24"/>
        </w:rPr>
        <w:t>4.5. Порядок проведения экзаменов определяется «Положением о проведении промежуточной и итоговой аттестации», утвержденной генеральным директором.</w:t>
      </w:r>
    </w:p>
    <w:p w:rsidR="006468EC" w:rsidRDefault="006468EC" w:rsidP="006468EC">
      <w:pPr>
        <w:jc w:val="center"/>
        <w:rPr>
          <w:rFonts w:ascii="Times New Roman" w:hAnsi="Times New Roman"/>
          <w:sz w:val="24"/>
          <w:szCs w:val="24"/>
        </w:rPr>
      </w:pPr>
      <w:r>
        <w:rPr>
          <w:rFonts w:ascii="Times New Roman" w:hAnsi="Times New Roman"/>
          <w:sz w:val="24"/>
          <w:szCs w:val="24"/>
        </w:rPr>
        <w:lastRenderedPageBreak/>
        <w:t>5. Порядок допуска кандидата в водители к итоговой аттестации</w:t>
      </w:r>
    </w:p>
    <w:p w:rsidR="006468EC" w:rsidRDefault="006468EC" w:rsidP="006468EC">
      <w:pPr>
        <w:spacing w:after="0"/>
        <w:rPr>
          <w:rFonts w:ascii="Times New Roman" w:hAnsi="Times New Roman"/>
          <w:sz w:val="24"/>
          <w:szCs w:val="24"/>
        </w:rPr>
      </w:pPr>
      <w:r>
        <w:rPr>
          <w:rFonts w:ascii="Times New Roman" w:hAnsi="Times New Roman"/>
          <w:sz w:val="24"/>
          <w:szCs w:val="24"/>
        </w:rPr>
        <w:t>5.1. К итоговой аттестации кандидат в водители допускается в случае, если он прошел полный курс теоретической и практической подготовки, не имеет академических задолженностей, долгов по оплате и предоставивший необходимые документы, указанные в перечне при приеме в автошколу «Идеал».</w:t>
      </w:r>
    </w:p>
    <w:p w:rsidR="006468EC" w:rsidRDefault="006468EC" w:rsidP="006468EC">
      <w:pPr>
        <w:spacing w:after="0"/>
        <w:rPr>
          <w:rFonts w:ascii="Times New Roman" w:hAnsi="Times New Roman"/>
          <w:sz w:val="24"/>
          <w:szCs w:val="24"/>
        </w:rPr>
      </w:pPr>
    </w:p>
    <w:p w:rsidR="006468EC" w:rsidRDefault="006468EC" w:rsidP="006468EC">
      <w:pPr>
        <w:rPr>
          <w:rFonts w:ascii="Times New Roman" w:hAnsi="Times New Roman"/>
          <w:sz w:val="24"/>
          <w:szCs w:val="24"/>
        </w:rPr>
      </w:pPr>
      <w:r>
        <w:rPr>
          <w:rFonts w:ascii="Times New Roman" w:hAnsi="Times New Roman"/>
          <w:sz w:val="24"/>
          <w:szCs w:val="24"/>
        </w:rPr>
        <w:t>5.2. Не допускается к экзаменам кандидат в водители, находящийся в алкогольном и наркотическом опьянении.</w:t>
      </w:r>
    </w:p>
    <w:p w:rsidR="006468EC" w:rsidRDefault="006468EC" w:rsidP="006468EC">
      <w:pPr>
        <w:jc w:val="center"/>
        <w:rPr>
          <w:rFonts w:ascii="Times New Roman" w:hAnsi="Times New Roman"/>
          <w:sz w:val="24"/>
          <w:szCs w:val="24"/>
        </w:rPr>
      </w:pPr>
      <w:r>
        <w:rPr>
          <w:rFonts w:ascii="Times New Roman" w:hAnsi="Times New Roman"/>
          <w:sz w:val="24"/>
          <w:szCs w:val="24"/>
        </w:rPr>
        <w:t>6. Порядок оформления результатов экзамена</w:t>
      </w:r>
    </w:p>
    <w:p w:rsidR="006468EC" w:rsidRDefault="006468EC" w:rsidP="006468EC">
      <w:pPr>
        <w:rPr>
          <w:rFonts w:ascii="Times New Roman" w:hAnsi="Times New Roman"/>
          <w:sz w:val="24"/>
          <w:szCs w:val="24"/>
        </w:rPr>
      </w:pPr>
      <w:r>
        <w:rPr>
          <w:rFonts w:ascii="Times New Roman" w:hAnsi="Times New Roman"/>
          <w:sz w:val="24"/>
          <w:szCs w:val="24"/>
        </w:rPr>
        <w:t>6.1. Результаты итоговой аттестации оформляются путем заполнения экзаменационного протокола, в котором расписываются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председатель экзаменационной комиссии, члены экзаменационной комиссии, кандидат в водители.</w:t>
      </w:r>
    </w:p>
    <w:p w:rsidR="006468EC" w:rsidRDefault="006468EC" w:rsidP="006468EC">
      <w:pPr>
        <w:jc w:val="center"/>
        <w:rPr>
          <w:rFonts w:ascii="Times New Roman" w:hAnsi="Times New Roman"/>
          <w:sz w:val="24"/>
          <w:szCs w:val="24"/>
        </w:rPr>
      </w:pPr>
      <w:r>
        <w:rPr>
          <w:rFonts w:ascii="Times New Roman" w:hAnsi="Times New Roman"/>
          <w:sz w:val="24"/>
          <w:szCs w:val="24"/>
        </w:rPr>
        <w:t>7. Повторная итоговая аттестация</w:t>
      </w:r>
    </w:p>
    <w:p w:rsidR="006468EC" w:rsidRPr="006F38C1" w:rsidRDefault="006468EC" w:rsidP="006468EC">
      <w:pPr>
        <w:spacing w:after="0"/>
        <w:rPr>
          <w:rFonts w:ascii="Times New Roman" w:hAnsi="Times New Roman"/>
          <w:sz w:val="24"/>
          <w:szCs w:val="24"/>
        </w:rPr>
      </w:pPr>
      <w:r>
        <w:rPr>
          <w:rFonts w:ascii="Times New Roman" w:hAnsi="Times New Roman"/>
          <w:sz w:val="24"/>
          <w:szCs w:val="24"/>
        </w:rPr>
        <w:t xml:space="preserve">7.1. </w:t>
      </w:r>
      <w:r>
        <w:rPr>
          <w:rFonts w:ascii="Times New Roman" w:eastAsia="Times New Roman" w:hAnsi="Times New Roman"/>
          <w:sz w:val="24"/>
          <w:szCs w:val="24"/>
          <w:lang w:eastAsia="ru-RU"/>
        </w:rPr>
        <w:t>Кандидат, получивший неудовлетворительную оценку, направляется на повторный экзамен в сроки указанные в графике первичных и повторных экзаменов, утвержденных председателем экзаменационной комиссии.</w:t>
      </w:r>
    </w:p>
    <w:p w:rsidR="006468EC" w:rsidRDefault="006468EC" w:rsidP="006468EC">
      <w:pPr>
        <w:shd w:val="clear" w:color="auto" w:fill="FFFFFF"/>
        <w:spacing w:after="204" w:line="245" w:lineRule="atLeast"/>
        <w:jc w:val="both"/>
        <w:rPr>
          <w:rFonts w:ascii="Times New Roman" w:eastAsia="Times New Roman" w:hAnsi="Times New Roman"/>
          <w:sz w:val="24"/>
          <w:szCs w:val="24"/>
          <w:lang w:eastAsia="ru-RU"/>
        </w:rPr>
      </w:pPr>
      <w:proofErr w:type="gramStart"/>
      <w:r w:rsidRPr="006F38C1">
        <w:rPr>
          <w:rFonts w:ascii="Times New Roman" w:eastAsia="Times New Roman" w:hAnsi="Times New Roman"/>
          <w:sz w:val="24"/>
          <w:szCs w:val="24"/>
          <w:lang w:eastAsia="ru-RU"/>
        </w:rPr>
        <w:t>Повторная аттестация для обучающихся, получивших неудовлетворительные оценки на итоговой аттестации, разрешена не ранее, чем через 5 дней со дня проведения предыдущей.</w:t>
      </w:r>
      <w:proofErr w:type="gramEnd"/>
    </w:p>
    <w:p w:rsidR="006468EC" w:rsidRPr="00103362" w:rsidRDefault="006468EC" w:rsidP="006468EC">
      <w:pPr>
        <w:shd w:val="clear" w:color="auto" w:fill="FFFFFF"/>
        <w:spacing w:after="204" w:line="245"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В случае получения неудовлетворительной оценки на повторном экзамене теоретической или практической части аттестации, кандидату предлагается пройти дополнительную подготовку теоретической или практической части за отдельную плату по расценкам, установленным Автошколой на текущее время.</w:t>
      </w:r>
    </w:p>
    <w:p w:rsidR="006468EC" w:rsidRDefault="006468EC" w:rsidP="006468EC">
      <w:pPr>
        <w:rPr>
          <w:rFonts w:ascii="Times New Roman" w:hAnsi="Times New Roman"/>
          <w:sz w:val="24"/>
          <w:szCs w:val="24"/>
        </w:rPr>
      </w:pPr>
    </w:p>
    <w:p w:rsidR="006468EC" w:rsidRDefault="006468EC" w:rsidP="006468EC">
      <w:pPr>
        <w:rPr>
          <w:rFonts w:ascii="Times New Roman" w:hAnsi="Times New Roman"/>
          <w:sz w:val="24"/>
          <w:szCs w:val="24"/>
        </w:rPr>
      </w:pPr>
    </w:p>
    <w:p w:rsidR="006468EC" w:rsidRDefault="006468EC" w:rsidP="006468EC">
      <w:pPr>
        <w:rPr>
          <w:rFonts w:ascii="Times New Roman" w:hAnsi="Times New Roman"/>
          <w:sz w:val="24"/>
          <w:szCs w:val="24"/>
        </w:rPr>
      </w:pPr>
    </w:p>
    <w:p w:rsidR="006468EC" w:rsidRDefault="006468EC" w:rsidP="006468EC">
      <w:pPr>
        <w:rPr>
          <w:rFonts w:ascii="Times New Roman" w:hAnsi="Times New Roman"/>
          <w:sz w:val="24"/>
          <w:szCs w:val="24"/>
        </w:rPr>
      </w:pPr>
    </w:p>
    <w:p w:rsidR="006468EC" w:rsidRPr="00AB6DF5" w:rsidRDefault="006468EC" w:rsidP="006468EC">
      <w:pPr>
        <w:spacing w:before="240"/>
        <w:rPr>
          <w:rFonts w:ascii="Times New Roman" w:hAnsi="Times New Roman"/>
          <w:sz w:val="24"/>
          <w:szCs w:val="24"/>
        </w:rPr>
      </w:pPr>
    </w:p>
    <w:p w:rsidR="006468EC" w:rsidRDefault="006468EC" w:rsidP="006468EC">
      <w:pPr>
        <w:pStyle w:val="a3"/>
        <w:ind w:left="360"/>
        <w:rPr>
          <w:rFonts w:ascii="Times New Roman" w:hAnsi="Times New Roman"/>
          <w:sz w:val="24"/>
          <w:szCs w:val="24"/>
        </w:rPr>
      </w:pPr>
    </w:p>
    <w:p w:rsidR="006468EC" w:rsidRPr="00AB6DF5" w:rsidRDefault="006468EC" w:rsidP="006468EC">
      <w:pPr>
        <w:pStyle w:val="a3"/>
        <w:ind w:left="360"/>
        <w:rPr>
          <w:rFonts w:ascii="Times New Roman" w:hAnsi="Times New Roman"/>
          <w:sz w:val="24"/>
          <w:szCs w:val="24"/>
        </w:rPr>
      </w:pPr>
    </w:p>
    <w:p w:rsidR="006468EC" w:rsidRPr="00C2300E" w:rsidRDefault="006468EC" w:rsidP="006468EC">
      <w:pPr>
        <w:jc w:val="center"/>
        <w:rPr>
          <w:rFonts w:ascii="Times New Roman" w:hAnsi="Times New Roman"/>
          <w:b/>
          <w:sz w:val="24"/>
          <w:szCs w:val="24"/>
        </w:rPr>
      </w:pPr>
    </w:p>
    <w:p w:rsidR="00315555" w:rsidRDefault="00315555">
      <w:bookmarkStart w:id="0" w:name="_GoBack"/>
      <w:bookmarkEnd w:id="0"/>
    </w:p>
    <w:sectPr w:rsidR="0031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D6"/>
    <w:rsid w:val="00315555"/>
    <w:rsid w:val="006468EC"/>
    <w:rsid w:val="0082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Привет2</dc:creator>
  <cp:keywords/>
  <dc:description/>
  <cp:lastModifiedBy>Привет2</cp:lastModifiedBy>
  <cp:revision>2</cp:revision>
  <dcterms:created xsi:type="dcterms:W3CDTF">2015-03-05T11:37:00Z</dcterms:created>
  <dcterms:modified xsi:type="dcterms:W3CDTF">2015-03-05T11:37:00Z</dcterms:modified>
</cp:coreProperties>
</file>